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CE" w:rsidRDefault="00A160C0" w:rsidP="00A160C0">
      <w:pPr>
        <w:pStyle w:val="Heading1"/>
      </w:pPr>
      <w:r>
        <w:t xml:space="preserve">Chapter 2 </w:t>
      </w:r>
      <w:proofErr w:type="gramStart"/>
      <w:r>
        <w:t>The</w:t>
      </w:r>
      <w:proofErr w:type="gramEnd"/>
      <w:r>
        <w:t xml:space="preserve"> Alarm Phase and the General Adaptation Syndrome</w:t>
      </w:r>
    </w:p>
    <w:p w:rsidR="00A160C0" w:rsidRDefault="00A160C0" w:rsidP="00A160C0">
      <w:pPr>
        <w:pStyle w:val="Heading1"/>
      </w:pPr>
      <w:r>
        <w:t xml:space="preserve">Two Aspects of </w:t>
      </w:r>
      <w:proofErr w:type="spellStart"/>
      <w:r>
        <w:t>Selye’s</w:t>
      </w:r>
      <w:proofErr w:type="spellEnd"/>
      <w:r>
        <w:t xml:space="preserve"> Inconsistent Legacy</w:t>
      </w:r>
    </w:p>
    <w:p w:rsidR="000655CE" w:rsidRDefault="00014D48" w:rsidP="00BC773B">
      <w:pPr>
        <w:spacing w:line="480" w:lineRule="auto"/>
      </w:pPr>
      <w:r>
        <w:t xml:space="preserve">R. McCarty </w:t>
      </w:r>
    </w:p>
    <w:p w:rsidR="00A160C0" w:rsidRDefault="00014D48" w:rsidP="00BC773B">
      <w:pPr>
        <w:spacing w:line="480" w:lineRule="auto"/>
      </w:pPr>
      <w:r>
        <w:t>Vanderbilt University, Nashville, TN, USA</w:t>
      </w:r>
    </w:p>
    <w:p w:rsidR="000655CE" w:rsidRDefault="00A160C0" w:rsidP="00A160C0">
      <w:pPr>
        <w:pStyle w:val="Heading1"/>
      </w:pPr>
      <w:bookmarkStart w:id="0" w:name="Biblio00025701111"/>
      <w:bookmarkStart w:id="1" w:name="crlink_0002570111_bi0010"/>
      <w:bookmarkStart w:id="2" w:name="_GoBack"/>
      <w:bookmarkEnd w:id="0"/>
      <w:bookmarkEnd w:id="1"/>
      <w:bookmarkEnd w:id="2"/>
      <w:r>
        <w:t>References</w:t>
      </w:r>
    </w:p>
    <w:p w:rsidR="000655CE" w:rsidRDefault="000655CE" w:rsidP="00A160C0">
      <w:bookmarkStart w:id="3" w:name="crlink_0002570111_bb0010"/>
      <w:bookmarkEnd w:id="3"/>
      <w:proofErr w:type="gramStart"/>
      <w:r>
        <w:t>1.</w:t>
      </w:r>
      <w:proofErr w:type="gramEnd"/>
      <w:r w:rsidR="00676AD7">
        <w:fldChar w:fldCharType="begin"/>
      </w:r>
      <w:r w:rsidR="00676AD7">
        <w:instrText xml:space="preserve"> HYPERLINK "file:///D:\\womat-filecopy\\Ed-Reference\\0002570111.html" \l "rfLink1rf0010" </w:instrText>
      </w:r>
      <w:r w:rsidR="00676AD7">
        <w:fldChar w:fldCharType="separate"/>
      </w:r>
      <w:r>
        <w:rPr>
          <w:rStyle w:val="Hyperlink"/>
        </w:rPr>
        <w:t xml:space="preserve">Neylan TC. </w:t>
      </w:r>
      <w:proofErr w:type="gramStart"/>
      <w:r>
        <w:rPr>
          <w:rStyle w:val="Hyperlink"/>
        </w:rPr>
        <w:t xml:space="preserve">Hans </w:t>
      </w:r>
      <w:proofErr w:type="spellStart"/>
      <w:r>
        <w:rPr>
          <w:rStyle w:val="Hyperlink"/>
        </w:rPr>
        <w:t>Selye</w:t>
      </w:r>
      <w:proofErr w:type="spellEnd"/>
      <w:r>
        <w:rPr>
          <w:rStyle w:val="Hyperlink"/>
        </w:rPr>
        <w:t xml:space="preserve"> and the field of stress research.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J Neuropsychiatry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1998</w:t>
      </w:r>
      <w:proofErr w:type="gramStart"/>
      <w:r>
        <w:rPr>
          <w:rStyle w:val="Hyperlink"/>
        </w:rPr>
        <w:t>;10:230</w:t>
      </w:r>
      <w:proofErr w:type="gramEnd"/>
      <w:r>
        <w:rPr>
          <w:rStyle w:val="Hyperlink"/>
        </w:rPr>
        <w:t>–231.</w:t>
      </w:r>
      <w:r w:rsidR="00676AD7">
        <w:rPr>
          <w:rStyle w:val="Hyperlink"/>
        </w:rPr>
        <w:fldChar w:fldCharType="end"/>
      </w:r>
    </w:p>
    <w:p w:rsidR="000655CE" w:rsidRDefault="000655CE" w:rsidP="00A160C0">
      <w:bookmarkStart w:id="4" w:name="crlink_0002570111_bb0015"/>
      <w:bookmarkEnd w:id="4"/>
      <w:proofErr w:type="gramStart"/>
      <w:r>
        <w:t>2.</w:t>
      </w:r>
      <w:proofErr w:type="gramEnd"/>
      <w:r w:rsidR="00676AD7">
        <w:fldChar w:fldCharType="begin"/>
      </w:r>
      <w:r w:rsidR="00676AD7">
        <w:instrText xml:space="preserve"> HYPERLINK "file:///D:\\womat-filecopy\\Ed-Reference\\0002570111.html" \l "rfLink2rf0015" </w:instrText>
      </w:r>
      <w:r w:rsidR="00676AD7">
        <w:fldChar w:fldCharType="separate"/>
      </w:r>
      <w:r>
        <w:rPr>
          <w:rStyle w:val="Hyperlink"/>
        </w:rPr>
        <w:t xml:space="preserve">Selye H. A syndrome produced by diverse nocuous agents. </w:t>
      </w:r>
      <w:proofErr w:type="gramStart"/>
      <w:r>
        <w:rPr>
          <w:rStyle w:val="Hyperlink"/>
          <w:i/>
          <w:iCs/>
        </w:rPr>
        <w:t>Nature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1936</w:t>
      </w:r>
      <w:proofErr w:type="gramStart"/>
      <w:r>
        <w:rPr>
          <w:rStyle w:val="Hyperlink"/>
        </w:rPr>
        <w:t>;138:32</w:t>
      </w:r>
      <w:proofErr w:type="gramEnd"/>
      <w:r>
        <w:rPr>
          <w:rStyle w:val="Hyperlink"/>
        </w:rPr>
        <w:t>.</w:t>
      </w:r>
      <w:r w:rsidR="00676AD7">
        <w:rPr>
          <w:rStyle w:val="Hyperlink"/>
        </w:rPr>
        <w:fldChar w:fldCharType="end"/>
      </w:r>
    </w:p>
    <w:p w:rsidR="000655CE" w:rsidRDefault="000655CE" w:rsidP="00A160C0">
      <w:bookmarkStart w:id="5" w:name="crlink_0002570111_bb0020"/>
      <w:bookmarkEnd w:id="5"/>
      <w:proofErr w:type="gramStart"/>
      <w:r>
        <w:t>3.</w:t>
      </w:r>
      <w:proofErr w:type="gramEnd"/>
      <w:r w:rsidR="00676AD7">
        <w:fldChar w:fldCharType="begin"/>
      </w:r>
      <w:r w:rsidR="00676AD7">
        <w:instrText xml:space="preserve"> HYPERLINK "file:///D:\\womat-filecopy\\Ed-Reference\\0002570111.html" \l "rfLink3rf0020" </w:instrText>
      </w:r>
      <w:r w:rsidR="00676AD7">
        <w:fldChar w:fldCharType="separate"/>
      </w:r>
      <w:r>
        <w:rPr>
          <w:rStyle w:val="Hyperlink"/>
        </w:rPr>
        <w:t xml:space="preserve">Selye H. </w:t>
      </w:r>
      <w:proofErr w:type="gramStart"/>
      <w:r>
        <w:rPr>
          <w:rStyle w:val="Hyperlink"/>
          <w:i/>
          <w:iCs/>
        </w:rPr>
        <w:t>The Stress of Life.</w:t>
      </w:r>
      <w:proofErr w:type="gramEnd"/>
      <w:r>
        <w:rPr>
          <w:rStyle w:val="Hyperlink"/>
          <w:i/>
          <w:iCs/>
        </w:rPr>
        <w:t xml:space="preserve"> </w:t>
      </w:r>
      <w:proofErr w:type="gramStart"/>
      <w:r>
        <w:rPr>
          <w:rStyle w:val="Hyperlink"/>
        </w:rPr>
        <w:t>revised</w:t>
      </w:r>
      <w:proofErr w:type="gramEnd"/>
      <w:r>
        <w:rPr>
          <w:rStyle w:val="Hyperlink"/>
        </w:rPr>
        <w:t xml:space="preserve"> ed. New York: McGraw-Hill; 1978.</w:t>
      </w:r>
      <w:r w:rsidR="00676AD7">
        <w:rPr>
          <w:rStyle w:val="Hyperlink"/>
        </w:rPr>
        <w:fldChar w:fldCharType="end"/>
      </w:r>
    </w:p>
    <w:p w:rsidR="000655CE" w:rsidRDefault="000655CE" w:rsidP="00A160C0">
      <w:bookmarkStart w:id="6" w:name="crlink_0002570111_bb0025"/>
      <w:bookmarkEnd w:id="6"/>
      <w:proofErr w:type="gramStart"/>
      <w:r>
        <w:t>4.</w:t>
      </w:r>
      <w:proofErr w:type="gramEnd"/>
      <w:r w:rsidR="00676AD7">
        <w:fldChar w:fldCharType="begin"/>
      </w:r>
      <w:r w:rsidR="00676AD7">
        <w:instrText xml:space="preserve"> HYPERLINK "file:///D:\\womat-filecopy\\Ed-Reference\\0002570111.html" \l "rfLink4rf0025" </w:instrText>
      </w:r>
      <w:r w:rsidR="00676AD7">
        <w:fldChar w:fldCharType="separate"/>
      </w:r>
      <w:r>
        <w:rPr>
          <w:rStyle w:val="Hyperlink"/>
        </w:rPr>
        <w:t xml:space="preserve">Szabo S. The creative and productive life of Hans </w:t>
      </w:r>
      <w:proofErr w:type="spellStart"/>
      <w:r>
        <w:rPr>
          <w:rStyle w:val="Hyperlink"/>
        </w:rPr>
        <w:t>Selye</w:t>
      </w:r>
      <w:proofErr w:type="spellEnd"/>
      <w:r>
        <w:rPr>
          <w:rStyle w:val="Hyperlink"/>
        </w:rPr>
        <w:t xml:space="preserve">: a review of his major scientific discoveries. </w:t>
      </w:r>
      <w:proofErr w:type="spellStart"/>
      <w:proofErr w:type="gramStart"/>
      <w:r>
        <w:rPr>
          <w:rStyle w:val="Hyperlink"/>
          <w:i/>
          <w:iCs/>
        </w:rPr>
        <w:t>Experientia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1985</w:t>
      </w:r>
      <w:proofErr w:type="gramStart"/>
      <w:r>
        <w:rPr>
          <w:rStyle w:val="Hyperlink"/>
        </w:rPr>
        <w:t>;41:564</w:t>
      </w:r>
      <w:proofErr w:type="gramEnd"/>
      <w:r>
        <w:rPr>
          <w:rStyle w:val="Hyperlink"/>
        </w:rPr>
        <w:t>–567.</w:t>
      </w:r>
      <w:r w:rsidR="00676AD7">
        <w:rPr>
          <w:rStyle w:val="Hyperlink"/>
        </w:rPr>
        <w:fldChar w:fldCharType="end"/>
      </w:r>
    </w:p>
    <w:p w:rsidR="000655CE" w:rsidRDefault="000655CE" w:rsidP="00A160C0">
      <w:bookmarkStart w:id="7" w:name="crlink_0002570111_bb0030"/>
      <w:bookmarkEnd w:id="7"/>
      <w:proofErr w:type="gramStart"/>
      <w:r>
        <w:t>5.</w:t>
      </w:r>
      <w:proofErr w:type="gramEnd"/>
      <w:r w:rsidR="00676AD7">
        <w:fldChar w:fldCharType="begin"/>
      </w:r>
      <w:r w:rsidR="00676AD7">
        <w:instrText xml:space="preserve"> HYPERLINK "file:///D:\\womat-filecopy\\Ed-Reference\\0002570111.html" \l "rfLink5rf0030" </w:instrText>
      </w:r>
      <w:r w:rsidR="00676AD7">
        <w:fldChar w:fldCharType="separate"/>
      </w:r>
      <w:r>
        <w:rPr>
          <w:rStyle w:val="Hyperlink"/>
        </w:rPr>
        <w:t xml:space="preserve">TachØ Y, </w:t>
      </w:r>
      <w:proofErr w:type="spellStart"/>
      <w:r>
        <w:rPr>
          <w:rStyle w:val="Hyperlink"/>
        </w:rPr>
        <w:t>Brunnhuber</w:t>
      </w:r>
      <w:proofErr w:type="spellEnd"/>
      <w:r>
        <w:rPr>
          <w:rStyle w:val="Hyperlink"/>
        </w:rPr>
        <w:t xml:space="preserve"> S. From Hans </w:t>
      </w:r>
      <w:proofErr w:type="spellStart"/>
      <w:r>
        <w:rPr>
          <w:rStyle w:val="Hyperlink"/>
        </w:rPr>
        <w:t>Selye’s</w:t>
      </w:r>
      <w:proofErr w:type="spellEnd"/>
      <w:r>
        <w:rPr>
          <w:rStyle w:val="Hyperlink"/>
        </w:rPr>
        <w:t xml:space="preserve"> discovery of biological stress to the identification of </w:t>
      </w:r>
      <w:proofErr w:type="spellStart"/>
      <w:r>
        <w:rPr>
          <w:rStyle w:val="Hyperlink"/>
        </w:rPr>
        <w:t>corticotropin</w:t>
      </w:r>
      <w:proofErr w:type="spellEnd"/>
      <w:r>
        <w:rPr>
          <w:rStyle w:val="Hyperlink"/>
        </w:rPr>
        <w:t xml:space="preserve">-releasing factor signaling pathways: implications in stress-related functional bowel diseases. </w:t>
      </w:r>
      <w:r>
        <w:rPr>
          <w:rStyle w:val="Hyperlink"/>
          <w:i/>
          <w:iCs/>
        </w:rPr>
        <w:t xml:space="preserve">Ann N Y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2008</w:t>
      </w:r>
      <w:proofErr w:type="gramStart"/>
      <w:r>
        <w:rPr>
          <w:rStyle w:val="Hyperlink"/>
        </w:rPr>
        <w:t>;148:29</w:t>
      </w:r>
      <w:proofErr w:type="gramEnd"/>
      <w:r>
        <w:rPr>
          <w:rStyle w:val="Hyperlink"/>
        </w:rPr>
        <w:t>–41.</w:t>
      </w:r>
      <w:r w:rsidR="00676AD7">
        <w:rPr>
          <w:rStyle w:val="Hyperlink"/>
        </w:rPr>
        <w:fldChar w:fldCharType="end"/>
      </w:r>
    </w:p>
    <w:p w:rsidR="000655CE" w:rsidRDefault="000655CE" w:rsidP="00A160C0">
      <w:bookmarkStart w:id="8" w:name="crlink_0002570111_bb0035"/>
      <w:bookmarkEnd w:id="8"/>
      <w:proofErr w:type="gramStart"/>
      <w:r>
        <w:t>6.</w:t>
      </w:r>
      <w:proofErr w:type="gramEnd"/>
      <w:r w:rsidR="00676AD7">
        <w:fldChar w:fldCharType="begin"/>
      </w:r>
      <w:r w:rsidR="00676AD7">
        <w:instrText xml:space="preserve"> HYPERLINK "file:///D:\\womat-filecopy\\Ed-Reference\\0002570111.html" \l "rfLink6rf0035" </w:instrText>
      </w:r>
      <w:r w:rsidR="00676AD7">
        <w:fldChar w:fldCharType="separate"/>
      </w:r>
      <w:r>
        <w:rPr>
          <w:rStyle w:val="Hyperlink"/>
        </w:rPr>
        <w:t xml:space="preserve">Guillemin R. </w:t>
      </w:r>
      <w:proofErr w:type="gramStart"/>
      <w:r>
        <w:rPr>
          <w:rStyle w:val="Hyperlink"/>
        </w:rPr>
        <w:t xml:space="preserve">A personal reminiscence of Hans </w:t>
      </w:r>
      <w:proofErr w:type="spellStart"/>
      <w:r>
        <w:rPr>
          <w:rStyle w:val="Hyperlink"/>
        </w:rPr>
        <w:t>Selye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</w:t>
      </w:r>
      <w:proofErr w:type="spellStart"/>
      <w:proofErr w:type="gramStart"/>
      <w:r>
        <w:rPr>
          <w:rStyle w:val="Hyperlink"/>
          <w:i/>
          <w:iCs/>
        </w:rPr>
        <w:t>Experientia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1985</w:t>
      </w:r>
      <w:proofErr w:type="gramStart"/>
      <w:r>
        <w:rPr>
          <w:rStyle w:val="Hyperlink"/>
        </w:rPr>
        <w:t>;41:560</w:t>
      </w:r>
      <w:proofErr w:type="gramEnd"/>
      <w:r>
        <w:rPr>
          <w:rStyle w:val="Hyperlink"/>
        </w:rPr>
        <w:t>–561.</w:t>
      </w:r>
      <w:r w:rsidR="00676AD7">
        <w:rPr>
          <w:rStyle w:val="Hyperlink"/>
        </w:rPr>
        <w:fldChar w:fldCharType="end"/>
      </w:r>
    </w:p>
    <w:p w:rsidR="000655CE" w:rsidRDefault="000655CE" w:rsidP="00A160C0">
      <w:bookmarkStart w:id="9" w:name="crlink_0002570111_bb0040"/>
      <w:bookmarkEnd w:id="9"/>
      <w:proofErr w:type="gramStart"/>
      <w:r>
        <w:t>7.</w:t>
      </w:r>
      <w:proofErr w:type="gramEnd"/>
      <w:r w:rsidR="00676AD7">
        <w:fldChar w:fldCharType="begin"/>
      </w:r>
      <w:r w:rsidR="00676AD7">
        <w:instrText xml:space="preserve"> HYPERLINK "file:///D:\\womat-filecopy\\Ed-Reference\\0002570111.html" \l "rfLink7rf0040" </w:instrText>
      </w:r>
      <w:r w:rsidR="00676AD7">
        <w:fldChar w:fldCharType="separate"/>
      </w:r>
      <w:r>
        <w:rPr>
          <w:rStyle w:val="Hyperlink"/>
        </w:rPr>
        <w:t xml:space="preserve">TachØ J, </w:t>
      </w:r>
      <w:proofErr w:type="spellStart"/>
      <w:r>
        <w:rPr>
          <w:rStyle w:val="Hyperlink"/>
        </w:rPr>
        <w:t>Selye</w:t>
      </w:r>
      <w:proofErr w:type="spellEnd"/>
      <w:r>
        <w:rPr>
          <w:rStyle w:val="Hyperlink"/>
        </w:rPr>
        <w:t xml:space="preserve"> H. </w:t>
      </w:r>
      <w:proofErr w:type="gramStart"/>
      <w:r>
        <w:rPr>
          <w:rStyle w:val="Hyperlink"/>
        </w:rPr>
        <w:t>On stress and coping mechanisms.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Issues </w:t>
      </w:r>
      <w:proofErr w:type="spellStart"/>
      <w:r>
        <w:rPr>
          <w:rStyle w:val="Hyperlink"/>
          <w:i/>
          <w:iCs/>
        </w:rPr>
        <w:t>Ment</w:t>
      </w:r>
      <w:proofErr w:type="spellEnd"/>
      <w:r>
        <w:rPr>
          <w:rStyle w:val="Hyperlink"/>
          <w:i/>
          <w:iCs/>
        </w:rPr>
        <w:t xml:space="preserve"> Health </w:t>
      </w:r>
      <w:proofErr w:type="spellStart"/>
      <w:r>
        <w:rPr>
          <w:rStyle w:val="Hyperlink"/>
          <w:i/>
          <w:iCs/>
        </w:rPr>
        <w:t>Nurs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1985</w:t>
      </w:r>
      <w:proofErr w:type="gramStart"/>
      <w:r>
        <w:rPr>
          <w:rStyle w:val="Hyperlink"/>
        </w:rPr>
        <w:t>;7:3</w:t>
      </w:r>
      <w:proofErr w:type="gramEnd"/>
      <w:r>
        <w:rPr>
          <w:rStyle w:val="Hyperlink"/>
        </w:rPr>
        <w:t>–24.</w:t>
      </w:r>
      <w:r w:rsidR="00676AD7">
        <w:rPr>
          <w:rStyle w:val="Hyperlink"/>
        </w:rPr>
        <w:fldChar w:fldCharType="end"/>
      </w:r>
    </w:p>
    <w:p w:rsidR="000655CE" w:rsidRDefault="000655CE" w:rsidP="00A160C0">
      <w:bookmarkStart w:id="10" w:name="crlink_0002570111_bb0045"/>
      <w:bookmarkEnd w:id="10"/>
      <w:proofErr w:type="gramStart"/>
      <w:r>
        <w:t>8.</w:t>
      </w:r>
      <w:proofErr w:type="gramEnd"/>
      <w:r w:rsidR="00676AD7">
        <w:fldChar w:fldCharType="begin"/>
      </w:r>
      <w:r w:rsidR="00676AD7">
        <w:instrText xml:space="preserve"> HYPERLINK "file:///D:\\womat-filecopy\\Ed-Reference\\0002570111.html" \l "rfLink8rf0045" </w:instrText>
      </w:r>
      <w:r w:rsidR="00676AD7">
        <w:fldChar w:fldCharType="separate"/>
      </w:r>
      <w:r>
        <w:rPr>
          <w:rStyle w:val="Hyperlink"/>
        </w:rPr>
        <w:t xml:space="preserve">Ader R. Psychosomatic and </w:t>
      </w:r>
      <w:proofErr w:type="spellStart"/>
      <w:r>
        <w:rPr>
          <w:rStyle w:val="Hyperlink"/>
        </w:rPr>
        <w:t>psychoimmunologic</w:t>
      </w:r>
      <w:proofErr w:type="spellEnd"/>
      <w:r>
        <w:rPr>
          <w:rStyle w:val="Hyperlink"/>
        </w:rPr>
        <w:t xml:space="preserve"> research. </w:t>
      </w:r>
      <w:proofErr w:type="spellStart"/>
      <w:r>
        <w:rPr>
          <w:rStyle w:val="Hyperlink"/>
          <w:i/>
          <w:iCs/>
        </w:rPr>
        <w:t>Psychosom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1980</w:t>
      </w:r>
      <w:proofErr w:type="gramStart"/>
      <w:r>
        <w:rPr>
          <w:rStyle w:val="Hyperlink"/>
        </w:rPr>
        <w:t>;42:307</w:t>
      </w:r>
      <w:proofErr w:type="gramEnd"/>
      <w:r>
        <w:rPr>
          <w:rStyle w:val="Hyperlink"/>
        </w:rPr>
        <w:t>–321.</w:t>
      </w:r>
      <w:r w:rsidR="00676AD7">
        <w:rPr>
          <w:rStyle w:val="Hyperlink"/>
        </w:rPr>
        <w:fldChar w:fldCharType="end"/>
      </w:r>
    </w:p>
    <w:p w:rsidR="000655CE" w:rsidRDefault="000655CE" w:rsidP="00A160C0">
      <w:bookmarkStart w:id="11" w:name="crlink_0002570111_bb0050"/>
      <w:bookmarkEnd w:id="11"/>
      <w:proofErr w:type="gramStart"/>
      <w:r>
        <w:t>9.</w:t>
      </w:r>
      <w:proofErr w:type="gramEnd"/>
      <w:r w:rsidR="00676AD7">
        <w:fldChar w:fldCharType="begin"/>
      </w:r>
      <w:r w:rsidR="00676AD7">
        <w:instrText xml:space="preserve"> HYPERLINK "file:///D:\\womat-filecopy\\Ed-Reference\\0002570111.html" \l "rfLink9rf0050" </w:instrText>
      </w:r>
      <w:r w:rsidR="00676AD7">
        <w:fldChar w:fldCharType="separate"/>
      </w:r>
      <w:r>
        <w:rPr>
          <w:rStyle w:val="Hyperlink"/>
        </w:rPr>
        <w:t xml:space="preserve">Elliott GR, </w:t>
      </w:r>
      <w:proofErr w:type="spellStart"/>
      <w:r>
        <w:rPr>
          <w:rStyle w:val="Hyperlink"/>
        </w:rPr>
        <w:t>Eisdorfer</w:t>
      </w:r>
      <w:proofErr w:type="spellEnd"/>
      <w:r>
        <w:rPr>
          <w:rStyle w:val="Hyperlink"/>
        </w:rPr>
        <w:t xml:space="preserve"> C. </w:t>
      </w:r>
      <w:r>
        <w:rPr>
          <w:rStyle w:val="Hyperlink"/>
          <w:i/>
          <w:iCs/>
        </w:rPr>
        <w:t xml:space="preserve">Stress and Human Health. </w:t>
      </w:r>
      <w:r>
        <w:rPr>
          <w:rStyle w:val="Hyperlink"/>
        </w:rPr>
        <w:t>New York: Springer; 1982.</w:t>
      </w:r>
      <w:r w:rsidR="00676AD7">
        <w:rPr>
          <w:rStyle w:val="Hyperlink"/>
        </w:rPr>
        <w:fldChar w:fldCharType="end"/>
      </w:r>
    </w:p>
    <w:p w:rsidR="000655CE" w:rsidRDefault="000655CE" w:rsidP="00A160C0">
      <w:bookmarkStart w:id="12" w:name="crlink_0002570111_bb0055"/>
      <w:bookmarkEnd w:id="12"/>
      <w:r>
        <w:t>10</w:t>
      </w:r>
      <w:proofErr w:type="gramStart"/>
      <w:r>
        <w:t>.</w:t>
      </w:r>
      <w:proofErr w:type="gramEnd"/>
      <w:r w:rsidR="00676AD7">
        <w:fldChar w:fldCharType="begin"/>
      </w:r>
      <w:r w:rsidR="00676AD7">
        <w:instrText xml:space="preserve"> HYPERLINK "file:///D:\\womat-filecopy\\Ed-Reference\\0002570111.html" \l "rfLink10rf0055" </w:instrText>
      </w:r>
      <w:r w:rsidR="00676AD7">
        <w:fldChar w:fldCharType="separate"/>
      </w:r>
      <w:r>
        <w:rPr>
          <w:rStyle w:val="Hyperlink"/>
        </w:rPr>
        <w:t xml:space="preserve">Munck A, </w:t>
      </w:r>
      <w:proofErr w:type="spellStart"/>
      <w:r>
        <w:rPr>
          <w:rStyle w:val="Hyperlink"/>
        </w:rPr>
        <w:t>Guyre</w:t>
      </w:r>
      <w:proofErr w:type="spellEnd"/>
      <w:r>
        <w:rPr>
          <w:rStyle w:val="Hyperlink"/>
        </w:rPr>
        <w:t xml:space="preserve"> PM, Holbrook NJ. Physiological functions of glucocorticoids in stress and their relation to pharmacological action. </w:t>
      </w:r>
      <w:proofErr w:type="spellStart"/>
      <w:r>
        <w:rPr>
          <w:rStyle w:val="Hyperlink"/>
          <w:i/>
          <w:iCs/>
        </w:rPr>
        <w:t>Endocr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1984</w:t>
      </w:r>
      <w:proofErr w:type="gramStart"/>
      <w:r>
        <w:rPr>
          <w:rStyle w:val="Hyperlink"/>
        </w:rPr>
        <w:t>;5:25</w:t>
      </w:r>
      <w:proofErr w:type="gramEnd"/>
      <w:r>
        <w:rPr>
          <w:rStyle w:val="Hyperlink"/>
        </w:rPr>
        <w:t>–44.</w:t>
      </w:r>
      <w:r w:rsidR="00676AD7">
        <w:rPr>
          <w:rStyle w:val="Hyperlink"/>
        </w:rPr>
        <w:fldChar w:fldCharType="end"/>
      </w:r>
    </w:p>
    <w:p w:rsidR="000655CE" w:rsidRDefault="000655CE" w:rsidP="00A160C0">
      <w:bookmarkStart w:id="13" w:name="crlink_0002570111_bb0060"/>
      <w:bookmarkEnd w:id="13"/>
      <w:r>
        <w:t>11</w:t>
      </w:r>
      <w:proofErr w:type="gramStart"/>
      <w:r>
        <w:t>.</w:t>
      </w:r>
      <w:proofErr w:type="gramEnd"/>
      <w:r w:rsidR="00676AD7">
        <w:fldChar w:fldCharType="begin"/>
      </w:r>
      <w:r w:rsidR="00676AD7">
        <w:instrText xml:space="preserve"> HYPERLINK "file:///D:\\womat-filecopy\\Ed-Reference\\0002570111.html" \l "rfLink11rf0060" </w:instrText>
      </w:r>
      <w:r w:rsidR="00676AD7">
        <w:fldChar w:fldCharType="separate"/>
      </w:r>
      <w:r>
        <w:rPr>
          <w:rStyle w:val="Hyperlink"/>
        </w:rPr>
        <w:t xml:space="preserve">Goldstein DS. </w:t>
      </w:r>
      <w:proofErr w:type="gramStart"/>
      <w:r>
        <w:rPr>
          <w:rStyle w:val="Hyperlink"/>
          <w:i/>
          <w:iCs/>
        </w:rPr>
        <w:t>Adrenaline and the Inner World.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Baltimore, MD: The Johns Hopkins University Press; 2006.</w:t>
      </w:r>
      <w:r w:rsidR="00676AD7">
        <w:rPr>
          <w:rStyle w:val="Hyperlink"/>
        </w:rPr>
        <w:fldChar w:fldCharType="end"/>
      </w:r>
    </w:p>
    <w:p w:rsidR="000655CE" w:rsidRDefault="000655CE" w:rsidP="00A160C0">
      <w:bookmarkStart w:id="14" w:name="crlink_0002570111_bb0065"/>
      <w:bookmarkEnd w:id="14"/>
      <w:r>
        <w:t>12</w:t>
      </w:r>
      <w:proofErr w:type="gramStart"/>
      <w:r>
        <w:t>.</w:t>
      </w:r>
      <w:proofErr w:type="gramEnd"/>
      <w:r w:rsidR="00676AD7">
        <w:fldChar w:fldCharType="begin"/>
      </w:r>
      <w:r w:rsidR="00676AD7">
        <w:instrText xml:space="preserve"> HYPERLINK "file:///D:\\womat-filecopy\\Ed-Reference\\0002570111.html" \l "rfLink12rf0065" </w:instrText>
      </w:r>
      <w:r w:rsidR="00676AD7">
        <w:fldChar w:fldCharType="separate"/>
      </w:r>
      <w:r>
        <w:rPr>
          <w:rStyle w:val="Hyperlink"/>
        </w:rPr>
        <w:t xml:space="preserve">Mason JW. A historical view of the stress field: part I. </w:t>
      </w:r>
      <w:r>
        <w:rPr>
          <w:rStyle w:val="Hyperlink"/>
          <w:i/>
          <w:iCs/>
        </w:rPr>
        <w:t>J Hum Stress</w:t>
      </w:r>
      <w:r>
        <w:rPr>
          <w:rStyle w:val="Hyperlink"/>
        </w:rPr>
        <w:t>. 1975</w:t>
      </w:r>
      <w:proofErr w:type="gramStart"/>
      <w:r>
        <w:rPr>
          <w:rStyle w:val="Hyperlink"/>
        </w:rPr>
        <w:t>;1:6</w:t>
      </w:r>
      <w:proofErr w:type="gramEnd"/>
      <w:r>
        <w:rPr>
          <w:rStyle w:val="Hyperlink"/>
        </w:rPr>
        <w:t>–12.</w:t>
      </w:r>
      <w:r w:rsidR="00676AD7">
        <w:rPr>
          <w:rStyle w:val="Hyperlink"/>
        </w:rPr>
        <w:fldChar w:fldCharType="end"/>
      </w:r>
    </w:p>
    <w:p w:rsidR="000655CE" w:rsidRDefault="000655CE" w:rsidP="00A160C0">
      <w:bookmarkStart w:id="15" w:name="crlink_0002570111_bb0070"/>
      <w:bookmarkEnd w:id="15"/>
      <w:r>
        <w:t>13</w:t>
      </w:r>
      <w:proofErr w:type="gramStart"/>
      <w:r>
        <w:t>.</w:t>
      </w:r>
      <w:proofErr w:type="gramEnd"/>
      <w:r w:rsidR="00676AD7">
        <w:fldChar w:fldCharType="begin"/>
      </w:r>
      <w:r w:rsidR="00676AD7">
        <w:instrText xml:space="preserve"> HYPERLINK "file:///D:\\womat-filecopy\\Ed-Reference\\0002570111.html" \l "rfLink13rf0070" </w:instrText>
      </w:r>
      <w:r w:rsidR="00676AD7">
        <w:fldChar w:fldCharType="separate"/>
      </w:r>
      <w:r>
        <w:rPr>
          <w:rStyle w:val="Hyperlink"/>
        </w:rPr>
        <w:t xml:space="preserve">Mason JW. A historical view of the stress field: part II. </w:t>
      </w:r>
      <w:r>
        <w:rPr>
          <w:rStyle w:val="Hyperlink"/>
          <w:i/>
          <w:iCs/>
        </w:rPr>
        <w:t>J Hum Stress</w:t>
      </w:r>
      <w:r>
        <w:rPr>
          <w:rStyle w:val="Hyperlink"/>
        </w:rPr>
        <w:t>. 1975</w:t>
      </w:r>
      <w:proofErr w:type="gramStart"/>
      <w:r>
        <w:rPr>
          <w:rStyle w:val="Hyperlink"/>
        </w:rPr>
        <w:t>;1:22</w:t>
      </w:r>
      <w:proofErr w:type="gramEnd"/>
      <w:r>
        <w:rPr>
          <w:rStyle w:val="Hyperlink"/>
        </w:rPr>
        <w:t>–36.</w:t>
      </w:r>
      <w:r w:rsidR="00676AD7">
        <w:rPr>
          <w:rStyle w:val="Hyperlink"/>
        </w:rPr>
        <w:fldChar w:fldCharType="end"/>
      </w:r>
    </w:p>
    <w:p w:rsidR="000655CE" w:rsidRDefault="000655CE" w:rsidP="00A160C0">
      <w:bookmarkStart w:id="16" w:name="crlink_0002570111_bb0075"/>
      <w:bookmarkEnd w:id="16"/>
      <w:r>
        <w:t>14</w:t>
      </w:r>
      <w:proofErr w:type="gramStart"/>
      <w:r>
        <w:t>.</w:t>
      </w:r>
      <w:proofErr w:type="gramEnd"/>
      <w:r w:rsidR="00676AD7">
        <w:fldChar w:fldCharType="begin"/>
      </w:r>
      <w:r w:rsidR="00676AD7">
        <w:instrText xml:space="preserve"> HYPERLINK "file:///D:\\womat-filecopy\\Ed-Reference\\0002570111.html" \l "rfLink14rf0075" </w:instrText>
      </w:r>
      <w:r w:rsidR="00676AD7">
        <w:fldChar w:fldCharType="separate"/>
      </w:r>
      <w:r>
        <w:rPr>
          <w:rStyle w:val="Hyperlink"/>
        </w:rPr>
        <w:t xml:space="preserve">Chrousos GP. </w:t>
      </w:r>
      <w:proofErr w:type="gramStart"/>
      <w:r>
        <w:rPr>
          <w:rStyle w:val="Hyperlink"/>
        </w:rPr>
        <w:t>Stress and disorders of the stress system.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Nat Rev </w:t>
      </w:r>
      <w:proofErr w:type="spellStart"/>
      <w:r>
        <w:rPr>
          <w:rStyle w:val="Hyperlink"/>
          <w:i/>
          <w:iCs/>
        </w:rPr>
        <w:t>Endocrinol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2009</w:t>
      </w:r>
      <w:proofErr w:type="gramStart"/>
      <w:r>
        <w:rPr>
          <w:rStyle w:val="Hyperlink"/>
        </w:rPr>
        <w:t>;5:374</w:t>
      </w:r>
      <w:proofErr w:type="gramEnd"/>
      <w:r>
        <w:rPr>
          <w:rStyle w:val="Hyperlink"/>
        </w:rPr>
        <w:t>–381.</w:t>
      </w:r>
      <w:r w:rsidR="00676AD7">
        <w:rPr>
          <w:rStyle w:val="Hyperlink"/>
        </w:rPr>
        <w:fldChar w:fldCharType="end"/>
      </w:r>
    </w:p>
    <w:p w:rsidR="000655CE" w:rsidRDefault="000655CE" w:rsidP="00A160C0">
      <w:bookmarkStart w:id="17" w:name="crlink_0002570111_bb0080"/>
      <w:bookmarkEnd w:id="17"/>
      <w:r>
        <w:t>15</w:t>
      </w:r>
      <w:proofErr w:type="gramStart"/>
      <w:r>
        <w:t>.</w:t>
      </w:r>
      <w:proofErr w:type="gramEnd"/>
      <w:r w:rsidR="00676AD7">
        <w:fldChar w:fldCharType="begin"/>
      </w:r>
      <w:r w:rsidR="00676AD7">
        <w:instrText xml:space="preserve"> HYPERLINK "file:///D:\\womat-filecopy\\Ed-Reference\\0002570111.html" \l "rfLink15rf0080" </w:instrText>
      </w:r>
      <w:r w:rsidR="00676AD7">
        <w:fldChar w:fldCharType="separate"/>
      </w:r>
      <w:r>
        <w:rPr>
          <w:rStyle w:val="Hyperlink"/>
        </w:rPr>
        <w:t xml:space="preserve">McEwen BS. </w:t>
      </w:r>
      <w:r>
        <w:rPr>
          <w:rStyle w:val="Hyperlink"/>
          <w:i/>
          <w:iCs/>
        </w:rPr>
        <w:t xml:space="preserve">The End of Stress as We Know It. </w:t>
      </w:r>
      <w:r>
        <w:rPr>
          <w:rStyle w:val="Hyperlink"/>
        </w:rPr>
        <w:t>Washington, DC: Joseph Henry Press; 2002.</w:t>
      </w:r>
      <w:r w:rsidR="00676AD7">
        <w:rPr>
          <w:rStyle w:val="Hyperlink"/>
        </w:rPr>
        <w:fldChar w:fldCharType="end"/>
      </w:r>
    </w:p>
    <w:p w:rsidR="000655CE" w:rsidRDefault="000655CE" w:rsidP="00A160C0">
      <w:bookmarkStart w:id="18" w:name="crlink_0002570111_bb0085"/>
      <w:bookmarkEnd w:id="18"/>
      <w:r>
        <w:t>16</w:t>
      </w:r>
      <w:proofErr w:type="gramStart"/>
      <w:r>
        <w:t>.</w:t>
      </w:r>
      <w:proofErr w:type="gramEnd"/>
      <w:r w:rsidR="00676AD7">
        <w:fldChar w:fldCharType="begin"/>
      </w:r>
      <w:r w:rsidR="00676AD7">
        <w:instrText xml:space="preserve"> HYPERLINK "file:///D:\\womat-filecopy\\Ed-Reference\\0002570111.html" \l "rfLink16rf0085" </w:instrText>
      </w:r>
      <w:r w:rsidR="00676AD7">
        <w:fldChar w:fldCharType="separate"/>
      </w:r>
      <w:r>
        <w:rPr>
          <w:rStyle w:val="Hyperlink"/>
        </w:rPr>
        <w:t>McEwen BS. The neurobiology and neuroendocrinology of stress: implications for post-</w:t>
      </w:r>
      <w:proofErr w:type="spellStart"/>
      <w:r>
        <w:rPr>
          <w:rStyle w:val="Hyperlink"/>
        </w:rPr>
        <w:t>traumatics</w:t>
      </w:r>
      <w:proofErr w:type="spellEnd"/>
      <w:r>
        <w:rPr>
          <w:rStyle w:val="Hyperlink"/>
        </w:rPr>
        <w:t xml:space="preserve"> stress disorder from a basic science perspective. </w:t>
      </w:r>
      <w:proofErr w:type="spellStart"/>
      <w:r>
        <w:rPr>
          <w:rStyle w:val="Hyperlink"/>
          <w:i/>
          <w:iCs/>
        </w:rPr>
        <w:t>Psychiatr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N Am</w:t>
      </w:r>
      <w:r>
        <w:rPr>
          <w:rStyle w:val="Hyperlink"/>
        </w:rPr>
        <w:t>. 2002</w:t>
      </w:r>
      <w:proofErr w:type="gramStart"/>
      <w:r>
        <w:rPr>
          <w:rStyle w:val="Hyperlink"/>
        </w:rPr>
        <w:t>;25:469</w:t>
      </w:r>
      <w:proofErr w:type="gramEnd"/>
      <w:r>
        <w:rPr>
          <w:rStyle w:val="Hyperlink"/>
        </w:rPr>
        <w:t>–494.</w:t>
      </w:r>
      <w:r w:rsidR="00676AD7">
        <w:rPr>
          <w:rStyle w:val="Hyperlink"/>
        </w:rPr>
        <w:fldChar w:fldCharType="end"/>
      </w:r>
    </w:p>
    <w:p w:rsidR="000655CE" w:rsidRDefault="000655CE" w:rsidP="00A160C0">
      <w:bookmarkStart w:id="19" w:name="crlink_0002570111_bb0090"/>
      <w:bookmarkEnd w:id="19"/>
      <w:r>
        <w:t>17</w:t>
      </w:r>
      <w:proofErr w:type="gramStart"/>
      <w:r>
        <w:t>.</w:t>
      </w:r>
      <w:proofErr w:type="gramEnd"/>
      <w:r w:rsidR="00676AD7">
        <w:fldChar w:fldCharType="begin"/>
      </w:r>
      <w:r w:rsidR="00676AD7">
        <w:instrText xml:space="preserve"> HYPERLINK "file:///D:\\womat-filecopy\\Ed-Reference\\0002570111.html" \l "rfLink17rf0090" </w:instrText>
      </w:r>
      <w:r w:rsidR="00676AD7">
        <w:fldChar w:fldCharType="separate"/>
      </w:r>
      <w:r>
        <w:rPr>
          <w:rStyle w:val="Hyperlink"/>
        </w:rPr>
        <w:t xml:space="preserve">McEwen BS. Physiology and neurobiology of stress and adaptation: central role of the brain. </w:t>
      </w:r>
      <w:proofErr w:type="spellStart"/>
      <w:r>
        <w:rPr>
          <w:rStyle w:val="Hyperlink"/>
          <w:i/>
          <w:iCs/>
        </w:rPr>
        <w:t>Physiol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2007</w:t>
      </w:r>
      <w:proofErr w:type="gramStart"/>
      <w:r>
        <w:rPr>
          <w:rStyle w:val="Hyperlink"/>
        </w:rPr>
        <w:t>;87:873</w:t>
      </w:r>
      <w:proofErr w:type="gramEnd"/>
      <w:r>
        <w:rPr>
          <w:rStyle w:val="Hyperlink"/>
        </w:rPr>
        <w:t>–904.</w:t>
      </w:r>
      <w:r w:rsidR="00676AD7">
        <w:rPr>
          <w:rStyle w:val="Hyperlink"/>
        </w:rPr>
        <w:fldChar w:fldCharType="end"/>
      </w:r>
    </w:p>
    <w:p w:rsidR="000655CE" w:rsidRDefault="000655CE" w:rsidP="00A160C0">
      <w:bookmarkStart w:id="20" w:name="crlink_0002570111_bb0095"/>
      <w:bookmarkEnd w:id="20"/>
      <w:r>
        <w:t>18</w:t>
      </w:r>
      <w:proofErr w:type="gramStart"/>
      <w:r>
        <w:t>.</w:t>
      </w:r>
      <w:proofErr w:type="gramEnd"/>
      <w:r w:rsidR="00676AD7">
        <w:fldChar w:fldCharType="begin"/>
      </w:r>
      <w:r w:rsidR="00676AD7">
        <w:instrText xml:space="preserve"> HYPERLINK "file:///D:\\womat-filecopy\\Ed-Reference\\0002570111.html" \l "rfLink18rf0095" </w:instrText>
      </w:r>
      <w:r w:rsidR="00676AD7">
        <w:fldChar w:fldCharType="separate"/>
      </w:r>
      <w:r>
        <w:rPr>
          <w:rStyle w:val="Hyperlink"/>
        </w:rPr>
        <w:t xml:space="preserve">McCarty R. Stress research: principles, problems and prospects. In: Van Loon GR, </w:t>
      </w:r>
      <w:proofErr w:type="spellStart"/>
      <w:r>
        <w:rPr>
          <w:rStyle w:val="Hyperlink"/>
        </w:rPr>
        <w:t>Kvetnansky</w:t>
      </w:r>
      <w:proofErr w:type="spellEnd"/>
      <w:r>
        <w:rPr>
          <w:rStyle w:val="Hyperlink"/>
        </w:rPr>
        <w:t xml:space="preserve"> R, McCarty R, Axelrod J, eds. </w:t>
      </w:r>
      <w:r>
        <w:rPr>
          <w:rStyle w:val="Hyperlink"/>
          <w:i/>
          <w:iCs/>
        </w:rPr>
        <w:t>Stress: Neurochemical and Humoral Mechanisms</w:t>
      </w:r>
      <w:r>
        <w:rPr>
          <w:rStyle w:val="Hyperlink"/>
        </w:rPr>
        <w:t>. New York: Gordon and Breach; 1989:3–13.</w:t>
      </w:r>
      <w:r w:rsidR="00676AD7">
        <w:rPr>
          <w:rStyle w:val="Hyperlink"/>
        </w:rPr>
        <w:fldChar w:fldCharType="end"/>
      </w:r>
    </w:p>
    <w:p w:rsidR="000655CE" w:rsidRDefault="000655CE" w:rsidP="00A160C0">
      <w:bookmarkStart w:id="21" w:name="crlink_0002570111_bb0100"/>
      <w:bookmarkEnd w:id="21"/>
      <w:r>
        <w:t>19</w:t>
      </w:r>
      <w:proofErr w:type="gramStart"/>
      <w:r>
        <w:t>.</w:t>
      </w:r>
      <w:proofErr w:type="gramEnd"/>
      <w:r w:rsidR="00676AD7">
        <w:fldChar w:fldCharType="begin"/>
      </w:r>
      <w:r w:rsidR="00676AD7">
        <w:instrText xml:space="preserve"> HYPERLINK "file:///D:\\womat-filecopy\\Ed-Reference\\0002570111.html" \l "rfLink19rf0100" </w:instrText>
      </w:r>
      <w:r w:rsidR="00676AD7">
        <w:fldChar w:fldCharType="separate"/>
      </w:r>
      <w:r>
        <w:rPr>
          <w:rStyle w:val="Hyperlink"/>
        </w:rPr>
        <w:t xml:space="preserve">Groves PH, Thompson RF. Habituation: a dual-process theory.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1970</w:t>
      </w:r>
      <w:proofErr w:type="gramStart"/>
      <w:r>
        <w:rPr>
          <w:rStyle w:val="Hyperlink"/>
        </w:rPr>
        <w:t>;77:419</w:t>
      </w:r>
      <w:proofErr w:type="gramEnd"/>
      <w:r>
        <w:rPr>
          <w:rStyle w:val="Hyperlink"/>
        </w:rPr>
        <w:t>–450.</w:t>
      </w:r>
      <w:r w:rsidR="00676AD7">
        <w:rPr>
          <w:rStyle w:val="Hyperlink"/>
        </w:rPr>
        <w:fldChar w:fldCharType="end"/>
      </w:r>
    </w:p>
    <w:p w:rsidR="000655CE" w:rsidRDefault="000655CE" w:rsidP="00A160C0">
      <w:bookmarkStart w:id="22" w:name="crlink_0002570111_bb0105"/>
      <w:bookmarkEnd w:id="22"/>
      <w:r>
        <w:t>20</w:t>
      </w:r>
      <w:proofErr w:type="gramStart"/>
      <w:r>
        <w:t>.</w:t>
      </w:r>
      <w:proofErr w:type="gramEnd"/>
      <w:r w:rsidR="00676AD7">
        <w:fldChar w:fldCharType="begin"/>
      </w:r>
      <w:r w:rsidR="00676AD7">
        <w:instrText xml:space="preserve"> HYPERLINK "file:///D:\\womat-filecopy\\Ed-Reference\\0002570111.html" \l "rfLink20rf0105" </w:instrText>
      </w:r>
      <w:r w:rsidR="00676AD7">
        <w:fldChar w:fldCharType="separate"/>
      </w:r>
      <w:r>
        <w:rPr>
          <w:rStyle w:val="Hyperlink"/>
        </w:rPr>
        <w:t xml:space="preserve">McCarty R, Gold PE. </w:t>
      </w:r>
      <w:proofErr w:type="spellStart"/>
      <w:r>
        <w:rPr>
          <w:rStyle w:val="Hyperlink"/>
        </w:rPr>
        <w:t>Catecholamines</w:t>
      </w:r>
      <w:proofErr w:type="spellEnd"/>
      <w:r>
        <w:rPr>
          <w:rStyle w:val="Hyperlink"/>
        </w:rPr>
        <w:t xml:space="preserve">, stress, and disease: a psychobiological perspective. </w:t>
      </w:r>
      <w:proofErr w:type="spellStart"/>
      <w:r>
        <w:rPr>
          <w:rStyle w:val="Hyperlink"/>
          <w:i/>
          <w:iCs/>
        </w:rPr>
        <w:t>Psychosom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1996</w:t>
      </w:r>
      <w:proofErr w:type="gramStart"/>
      <w:r>
        <w:rPr>
          <w:rStyle w:val="Hyperlink"/>
        </w:rPr>
        <w:t>;58:590</w:t>
      </w:r>
      <w:proofErr w:type="gramEnd"/>
      <w:r>
        <w:rPr>
          <w:rStyle w:val="Hyperlink"/>
        </w:rPr>
        <w:t>–597.</w:t>
      </w:r>
      <w:r w:rsidR="00676AD7">
        <w:rPr>
          <w:rStyle w:val="Hyperlink"/>
        </w:rPr>
        <w:fldChar w:fldCharType="end"/>
      </w:r>
    </w:p>
    <w:p w:rsidR="000655CE" w:rsidRDefault="000655CE" w:rsidP="00A160C0">
      <w:bookmarkStart w:id="23" w:name="crlink_0002570111_bb0110"/>
      <w:bookmarkEnd w:id="23"/>
      <w:r>
        <w:t>21</w:t>
      </w:r>
      <w:proofErr w:type="gramStart"/>
      <w:r>
        <w:t>.</w:t>
      </w:r>
      <w:proofErr w:type="gramEnd"/>
      <w:r w:rsidR="00676AD7">
        <w:fldChar w:fldCharType="begin"/>
      </w:r>
      <w:r w:rsidR="00676AD7">
        <w:instrText xml:space="preserve"> HYPERLINK "file:///D:\\womat-filecopy\\Ed-Reference\\0002570111.html" \l "rfLink21rf0110" </w:instrText>
      </w:r>
      <w:r w:rsidR="00676AD7">
        <w:fldChar w:fldCharType="separate"/>
      </w:r>
      <w:r>
        <w:rPr>
          <w:rStyle w:val="Hyperlink"/>
        </w:rPr>
        <w:t xml:space="preserve">McCarty R, </w:t>
      </w:r>
      <w:proofErr w:type="spellStart"/>
      <w:r>
        <w:rPr>
          <w:rStyle w:val="Hyperlink"/>
        </w:rPr>
        <w:t>Horwatt</w:t>
      </w:r>
      <w:proofErr w:type="spellEnd"/>
      <w:r>
        <w:rPr>
          <w:rStyle w:val="Hyperlink"/>
        </w:rPr>
        <w:t xml:space="preserve"> K, </w:t>
      </w:r>
      <w:proofErr w:type="spellStart"/>
      <w:r>
        <w:rPr>
          <w:rStyle w:val="Hyperlink"/>
        </w:rPr>
        <w:t>Konarska</w:t>
      </w:r>
      <w:proofErr w:type="spellEnd"/>
      <w:r>
        <w:rPr>
          <w:rStyle w:val="Hyperlink"/>
        </w:rPr>
        <w:t xml:space="preserve"> M. Chronic stress and sympathetic-adrenal medullary responsiveness.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Sci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1988</w:t>
      </w:r>
      <w:proofErr w:type="gramStart"/>
      <w:r>
        <w:rPr>
          <w:rStyle w:val="Hyperlink"/>
        </w:rPr>
        <w:t>;26:333</w:t>
      </w:r>
      <w:proofErr w:type="gramEnd"/>
      <w:r>
        <w:rPr>
          <w:rStyle w:val="Hyperlink"/>
        </w:rPr>
        <w:t>–341.</w:t>
      </w:r>
      <w:r w:rsidR="00676AD7">
        <w:rPr>
          <w:rStyle w:val="Hyperlink"/>
        </w:rPr>
        <w:fldChar w:fldCharType="end"/>
      </w:r>
    </w:p>
    <w:p w:rsidR="000655CE" w:rsidRDefault="000655CE" w:rsidP="00A160C0">
      <w:bookmarkStart w:id="24" w:name="crlink_0002570111_bb0115"/>
      <w:bookmarkEnd w:id="24"/>
      <w:r>
        <w:lastRenderedPageBreak/>
        <w:t>22</w:t>
      </w:r>
      <w:proofErr w:type="gramStart"/>
      <w:r>
        <w:t>.</w:t>
      </w:r>
      <w:proofErr w:type="gramEnd"/>
      <w:r w:rsidR="00676AD7">
        <w:fldChar w:fldCharType="begin"/>
      </w:r>
      <w:r w:rsidR="00676AD7">
        <w:instrText xml:space="preserve"> HYPERLINK "file:///D:\\womat-filecopy\\Ed-Reference\\0002570111.html" \l "rfLink22rf0115" </w:instrText>
      </w:r>
      <w:r w:rsidR="00676AD7">
        <w:fldChar w:fldCharType="separate"/>
      </w:r>
      <w:r>
        <w:rPr>
          <w:rStyle w:val="Hyperlink"/>
        </w:rPr>
        <w:t xml:space="preserve">Fernandes GA, Perks P, Cox NK, et al. Habituation and cross-sensitization of stress-induced hypothalamic-pituitary- adrenal activity: effect of lesions in the paraventricular nucleus of the thalamus or bed nuclei of the </w:t>
      </w:r>
      <w:proofErr w:type="spellStart"/>
      <w:r>
        <w:rPr>
          <w:rStyle w:val="Hyperlink"/>
        </w:rPr>
        <w:t>stria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terminalis</w:t>
      </w:r>
      <w:proofErr w:type="spellEnd"/>
      <w:r>
        <w:rPr>
          <w:rStyle w:val="Hyperlink"/>
        </w:rPr>
        <w:t xml:space="preserve">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Neuroendocrinol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2002</w:t>
      </w:r>
      <w:proofErr w:type="gramStart"/>
      <w:r>
        <w:rPr>
          <w:rStyle w:val="Hyperlink"/>
        </w:rPr>
        <w:t>;14:593</w:t>
      </w:r>
      <w:proofErr w:type="gramEnd"/>
      <w:r>
        <w:rPr>
          <w:rStyle w:val="Hyperlink"/>
        </w:rPr>
        <w:t>–602.</w:t>
      </w:r>
      <w:r w:rsidR="00676AD7">
        <w:rPr>
          <w:rStyle w:val="Hyperlink"/>
        </w:rPr>
        <w:fldChar w:fldCharType="end"/>
      </w:r>
    </w:p>
    <w:p w:rsidR="000655CE" w:rsidRDefault="000655CE" w:rsidP="00A160C0">
      <w:bookmarkStart w:id="25" w:name="crlink_0002570111_bb0120"/>
      <w:bookmarkEnd w:id="25"/>
      <w:r>
        <w:t>23</w:t>
      </w:r>
      <w:proofErr w:type="gramStart"/>
      <w:r>
        <w:t>.</w:t>
      </w:r>
      <w:proofErr w:type="gramEnd"/>
      <w:r w:rsidR="00676AD7">
        <w:fldChar w:fldCharType="begin"/>
      </w:r>
      <w:r w:rsidR="00676AD7">
        <w:instrText xml:space="preserve"> HYPERLINK "file:///D:\\womat-filecopy\\Ed-Reference\\0002570111.html" \l "rfLink23rf0120" </w:instrText>
      </w:r>
      <w:r w:rsidR="00676AD7">
        <w:fldChar w:fldCharType="separate"/>
      </w:r>
      <w:r>
        <w:rPr>
          <w:rStyle w:val="Hyperlink"/>
        </w:rPr>
        <w:t xml:space="preserve">Babb JA, </w:t>
      </w:r>
      <w:proofErr w:type="spellStart"/>
      <w:r>
        <w:rPr>
          <w:rStyle w:val="Hyperlink"/>
        </w:rPr>
        <w:t>Masini</w:t>
      </w:r>
      <w:proofErr w:type="spellEnd"/>
      <w:r>
        <w:rPr>
          <w:rStyle w:val="Hyperlink"/>
        </w:rPr>
        <w:t xml:space="preserve"> CV, Day HE, et al. Habituation of hypothalamic-pituitary-adrenocortical axis hormones to repeated </w:t>
      </w:r>
      <w:proofErr w:type="spellStart"/>
      <w:r>
        <w:rPr>
          <w:rStyle w:val="Hyperlink"/>
        </w:rPr>
        <w:t>homotypic</w:t>
      </w:r>
      <w:proofErr w:type="spellEnd"/>
      <w:r>
        <w:rPr>
          <w:rStyle w:val="Hyperlink"/>
        </w:rPr>
        <w:t xml:space="preserve"> stress and subsequent heterotypic stressor exposure in male and female rats. </w:t>
      </w:r>
      <w:proofErr w:type="gramStart"/>
      <w:r>
        <w:rPr>
          <w:rStyle w:val="Hyperlink"/>
          <w:i/>
          <w:iCs/>
        </w:rPr>
        <w:t>Stress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2014</w:t>
      </w:r>
      <w:proofErr w:type="gramStart"/>
      <w:r>
        <w:rPr>
          <w:rStyle w:val="Hyperlink"/>
        </w:rPr>
        <w:t>;17:224</w:t>
      </w:r>
      <w:proofErr w:type="gramEnd"/>
      <w:r>
        <w:rPr>
          <w:rStyle w:val="Hyperlink"/>
        </w:rPr>
        <w:t>–234.</w:t>
      </w:r>
      <w:r w:rsidR="00676AD7">
        <w:rPr>
          <w:rStyle w:val="Hyperlink"/>
        </w:rPr>
        <w:fldChar w:fldCharType="end"/>
      </w:r>
    </w:p>
    <w:p w:rsidR="000655CE" w:rsidRDefault="000655CE" w:rsidP="00A160C0">
      <w:bookmarkStart w:id="26" w:name="crlink_0002570111_bb0125"/>
      <w:bookmarkEnd w:id="26"/>
      <w:r>
        <w:t>24.</w:t>
      </w:r>
      <w:hyperlink r:id="rId6" w:anchor="rfLink24rf0125" w:history="1">
        <w:r>
          <w:rPr>
            <w:rStyle w:val="Hyperlink"/>
          </w:rPr>
          <w:t xml:space="preserve">Belda X, </w:t>
        </w:r>
        <w:proofErr w:type="spellStart"/>
        <w:r>
          <w:rPr>
            <w:rStyle w:val="Hyperlink"/>
          </w:rPr>
          <w:t>Daviu</w:t>
        </w:r>
        <w:proofErr w:type="spellEnd"/>
        <w:r>
          <w:rPr>
            <w:rStyle w:val="Hyperlink"/>
          </w:rPr>
          <w:t xml:space="preserve"> N, </w:t>
        </w:r>
        <w:proofErr w:type="spellStart"/>
        <w:r>
          <w:rPr>
            <w:rStyle w:val="Hyperlink"/>
          </w:rPr>
          <w:t>Nadel</w:t>
        </w:r>
        <w:proofErr w:type="spellEnd"/>
        <w:r>
          <w:rPr>
            <w:rStyle w:val="Hyperlink"/>
          </w:rPr>
          <w:t xml:space="preserve"> R, et al. Acute stress-induced sensitization of the pituitary-adrenal response to heterotypic stressors: independence of glucocorticoid release and activation of CRH1 receptors. </w:t>
        </w:r>
        <w:proofErr w:type="spellStart"/>
        <w:r>
          <w:rPr>
            <w:rStyle w:val="Hyperlink"/>
            <w:i/>
            <w:iCs/>
          </w:rPr>
          <w:t>Horm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Behav</w:t>
        </w:r>
        <w:proofErr w:type="spellEnd"/>
        <w:r>
          <w:rPr>
            <w:rStyle w:val="Hyperlink"/>
          </w:rPr>
          <w:t>. 2012</w:t>
        </w:r>
        <w:proofErr w:type="gramStart"/>
        <w:r>
          <w:rPr>
            <w:rStyle w:val="Hyperlink"/>
          </w:rPr>
          <w:t>;62:515</w:t>
        </w:r>
        <w:proofErr w:type="gramEnd"/>
        <w:r>
          <w:rPr>
            <w:rStyle w:val="Hyperlink"/>
          </w:rPr>
          <w:t>–524.</w:t>
        </w:r>
      </w:hyperlink>
    </w:p>
    <w:p w:rsidR="000655CE" w:rsidRDefault="000655CE" w:rsidP="00A160C0">
      <w:bookmarkStart w:id="27" w:name="crlink_0002570111_bb0130"/>
      <w:bookmarkEnd w:id="27"/>
      <w:r>
        <w:t>25</w:t>
      </w:r>
      <w:proofErr w:type="gramStart"/>
      <w:r>
        <w:t>.</w:t>
      </w:r>
      <w:proofErr w:type="gramEnd"/>
      <w:r w:rsidR="00676AD7">
        <w:fldChar w:fldCharType="begin"/>
      </w:r>
      <w:r w:rsidR="00676AD7">
        <w:instrText xml:space="preserve"> HYPERLINK "file:///D:\\womat-filecopy\\Ed-Reference\\0002570111.html" \l "rfLink25rf0130" </w:instrText>
      </w:r>
      <w:r w:rsidR="00676AD7">
        <w:fldChar w:fldCharType="separate"/>
      </w:r>
      <w:r>
        <w:rPr>
          <w:rStyle w:val="Hyperlink"/>
        </w:rPr>
        <w:t xml:space="preserve">Uschold-Schmidt N, </w:t>
      </w:r>
      <w:proofErr w:type="spellStart"/>
      <w:r>
        <w:rPr>
          <w:rStyle w:val="Hyperlink"/>
        </w:rPr>
        <w:t>Nyuyki</w:t>
      </w:r>
      <w:proofErr w:type="spellEnd"/>
      <w:r>
        <w:rPr>
          <w:rStyle w:val="Hyperlink"/>
        </w:rPr>
        <w:t xml:space="preserve"> KD, </w:t>
      </w:r>
      <w:proofErr w:type="spellStart"/>
      <w:r>
        <w:rPr>
          <w:rStyle w:val="Hyperlink"/>
        </w:rPr>
        <w:t>Fuchsl</w:t>
      </w:r>
      <w:proofErr w:type="spellEnd"/>
      <w:r>
        <w:rPr>
          <w:rStyle w:val="Hyperlink"/>
        </w:rPr>
        <w:t xml:space="preserve"> AM, et al. Chronic psychosocial stress results in sensitization of the HPA axis to acute heterotypic stressors despite a reduction of adrenal in vitro ACTH responsiveness. </w:t>
      </w:r>
      <w:proofErr w:type="spellStart"/>
      <w:proofErr w:type="gramStart"/>
      <w:r>
        <w:rPr>
          <w:rStyle w:val="Hyperlink"/>
          <w:i/>
          <w:iCs/>
        </w:rPr>
        <w:t>Psychoneuroendocrinology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2012</w:t>
      </w:r>
      <w:proofErr w:type="gramStart"/>
      <w:r>
        <w:rPr>
          <w:rStyle w:val="Hyperlink"/>
        </w:rPr>
        <w:t>;37:1676</w:t>
      </w:r>
      <w:proofErr w:type="gramEnd"/>
      <w:r>
        <w:rPr>
          <w:rStyle w:val="Hyperlink"/>
        </w:rPr>
        <w:t>–1687.</w:t>
      </w:r>
      <w:r w:rsidR="00676AD7">
        <w:rPr>
          <w:rStyle w:val="Hyperlink"/>
        </w:rPr>
        <w:fldChar w:fldCharType="end"/>
      </w:r>
    </w:p>
    <w:p w:rsidR="000655CE" w:rsidRDefault="000655CE" w:rsidP="00A160C0">
      <w:bookmarkStart w:id="28" w:name="crlink_0002570111_bb0135"/>
      <w:bookmarkEnd w:id="28"/>
      <w:r>
        <w:t>26</w:t>
      </w:r>
      <w:proofErr w:type="gramStart"/>
      <w:r>
        <w:t>.</w:t>
      </w:r>
      <w:proofErr w:type="gramEnd"/>
      <w:r w:rsidR="00676AD7">
        <w:fldChar w:fldCharType="begin"/>
      </w:r>
      <w:r w:rsidR="00676AD7">
        <w:instrText xml:space="preserve"> HYPERLINK "file:///D:\\womat-filecopy\\Ed-Reference\\0002570111.html" \l "rfLink26rf0135" </w:instrText>
      </w:r>
      <w:r w:rsidR="00676AD7">
        <w:fldChar w:fldCharType="separate"/>
      </w:r>
      <w:r>
        <w:rPr>
          <w:rStyle w:val="Hyperlink"/>
        </w:rPr>
        <w:t xml:space="preserve">Selye H. Stress and disease. </w:t>
      </w:r>
      <w:proofErr w:type="gramStart"/>
      <w:r>
        <w:rPr>
          <w:rStyle w:val="Hyperlink"/>
          <w:i/>
          <w:iCs/>
        </w:rPr>
        <w:t>Science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1955</w:t>
      </w:r>
      <w:proofErr w:type="gramStart"/>
      <w:r>
        <w:rPr>
          <w:rStyle w:val="Hyperlink"/>
        </w:rPr>
        <w:t>;122:625</w:t>
      </w:r>
      <w:proofErr w:type="gramEnd"/>
      <w:r>
        <w:rPr>
          <w:rStyle w:val="Hyperlink"/>
        </w:rPr>
        <w:t>–631.</w:t>
      </w:r>
      <w:r w:rsidR="00676AD7">
        <w:rPr>
          <w:rStyle w:val="Hyperlink"/>
        </w:rPr>
        <w:fldChar w:fldCharType="end"/>
      </w:r>
    </w:p>
    <w:p w:rsidR="000655CE" w:rsidRDefault="000655CE" w:rsidP="00A160C0">
      <w:bookmarkStart w:id="29" w:name="crlink_0002570111_bb0140"/>
      <w:bookmarkEnd w:id="29"/>
      <w:r>
        <w:t>27</w:t>
      </w:r>
      <w:proofErr w:type="gramStart"/>
      <w:r>
        <w:t>.</w:t>
      </w:r>
      <w:proofErr w:type="gramEnd"/>
      <w:r w:rsidR="00676AD7">
        <w:fldChar w:fldCharType="begin"/>
      </w:r>
      <w:r w:rsidR="00676AD7">
        <w:instrText xml:space="preserve"> HYPERLINK "file:///D:\\womat-filecopy\\Ed-Reference\\0002570111.html" \l "rfLink27rf0140" </w:instrText>
      </w:r>
      <w:r w:rsidR="00676AD7">
        <w:fldChar w:fldCharType="separate"/>
      </w:r>
      <w:r>
        <w:rPr>
          <w:rStyle w:val="Hyperlink"/>
        </w:rPr>
        <w:t xml:space="preserve">Selye H. What is stress? </w:t>
      </w:r>
      <w:proofErr w:type="gramStart"/>
      <w:r>
        <w:rPr>
          <w:rStyle w:val="Hyperlink"/>
          <w:i/>
          <w:iCs/>
        </w:rPr>
        <w:t>Metabolism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1956</w:t>
      </w:r>
      <w:proofErr w:type="gramStart"/>
      <w:r>
        <w:rPr>
          <w:rStyle w:val="Hyperlink"/>
        </w:rPr>
        <w:t>;5:525</w:t>
      </w:r>
      <w:proofErr w:type="gramEnd"/>
      <w:r>
        <w:rPr>
          <w:rStyle w:val="Hyperlink"/>
        </w:rPr>
        <w:t>–530.</w:t>
      </w:r>
      <w:r w:rsidR="00676AD7">
        <w:rPr>
          <w:rStyle w:val="Hyperlink"/>
        </w:rPr>
        <w:fldChar w:fldCharType="end"/>
      </w:r>
    </w:p>
    <w:p w:rsidR="000655CE" w:rsidRDefault="000655CE" w:rsidP="00A160C0">
      <w:bookmarkStart w:id="30" w:name="crlink_0002570111_bb0145"/>
      <w:bookmarkEnd w:id="30"/>
      <w:r>
        <w:t>28</w:t>
      </w:r>
      <w:proofErr w:type="gramStart"/>
      <w:r>
        <w:t>.</w:t>
      </w:r>
      <w:proofErr w:type="gramEnd"/>
      <w:r w:rsidR="00676AD7">
        <w:fldChar w:fldCharType="begin"/>
      </w:r>
      <w:r w:rsidR="00676AD7">
        <w:instrText xml:space="preserve"> HYPERLINK "file:///D:\\womat-filecopy\\Ed-Reference\\0002570111.html" \l "rfLink28rf0145" </w:instrText>
      </w:r>
      <w:r w:rsidR="00676AD7">
        <w:fldChar w:fldCharType="separate"/>
      </w:r>
      <w:r>
        <w:rPr>
          <w:rStyle w:val="Hyperlink"/>
        </w:rPr>
        <w:t xml:space="preserve">Selye H. </w:t>
      </w:r>
      <w:proofErr w:type="gramStart"/>
      <w:r>
        <w:rPr>
          <w:rStyle w:val="Hyperlink"/>
        </w:rPr>
        <w:t>The evolution of the stress concept.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>Am Sci</w:t>
      </w:r>
      <w:r>
        <w:rPr>
          <w:rStyle w:val="Hyperlink"/>
        </w:rPr>
        <w:t>. 1973</w:t>
      </w:r>
      <w:proofErr w:type="gramStart"/>
      <w:r>
        <w:rPr>
          <w:rStyle w:val="Hyperlink"/>
        </w:rPr>
        <w:t>;61</w:t>
      </w:r>
      <w:proofErr w:type="gramEnd"/>
      <w:r>
        <w:rPr>
          <w:rStyle w:val="Hyperlink"/>
        </w:rPr>
        <w:t>: 692–699.</w:t>
      </w:r>
      <w:r w:rsidR="00676AD7">
        <w:rPr>
          <w:rStyle w:val="Hyperlink"/>
        </w:rPr>
        <w:fldChar w:fldCharType="end"/>
      </w:r>
    </w:p>
    <w:p w:rsidR="000655CE" w:rsidRDefault="000655CE" w:rsidP="00A160C0">
      <w:bookmarkStart w:id="31" w:name="crlink_0002570111_bb0150"/>
      <w:bookmarkEnd w:id="31"/>
      <w:r>
        <w:t>29</w:t>
      </w:r>
      <w:proofErr w:type="gramStart"/>
      <w:r>
        <w:t>.</w:t>
      </w:r>
      <w:proofErr w:type="gramEnd"/>
      <w:r w:rsidR="00676AD7">
        <w:fldChar w:fldCharType="begin"/>
      </w:r>
      <w:r w:rsidR="00676AD7">
        <w:instrText xml:space="preserve"> HYPERLINK "file:///D:\\womat-filecopy\\Ed-Reference\\0002570111.html" \l "rfLink29rf0150" </w:instrText>
      </w:r>
      <w:r w:rsidR="00676AD7">
        <w:fldChar w:fldCharType="separate"/>
      </w:r>
      <w:r>
        <w:rPr>
          <w:rStyle w:val="Hyperlink"/>
        </w:rPr>
        <w:t xml:space="preserve">Selye H. Implications of stress concept. </w:t>
      </w:r>
      <w:proofErr w:type="gramStart"/>
      <w:r>
        <w:rPr>
          <w:rStyle w:val="Hyperlink"/>
          <w:i/>
          <w:iCs/>
        </w:rPr>
        <w:t>N Y State J Med</w:t>
      </w:r>
      <w:r>
        <w:rPr>
          <w:rStyle w:val="Hyperlink"/>
        </w:rPr>
        <w:t>. 1975; 75:2139–2145.</w:t>
      </w:r>
      <w:proofErr w:type="gramEnd"/>
      <w:r w:rsidR="00676AD7">
        <w:rPr>
          <w:rStyle w:val="Hyperlink"/>
        </w:rPr>
        <w:fldChar w:fldCharType="end"/>
      </w:r>
    </w:p>
    <w:p w:rsidR="000655CE" w:rsidRDefault="000655CE" w:rsidP="00A160C0">
      <w:bookmarkStart w:id="32" w:name="crlink_0002570111_bb0155"/>
      <w:bookmarkEnd w:id="32"/>
      <w:r>
        <w:t>30</w:t>
      </w:r>
      <w:proofErr w:type="gramStart"/>
      <w:r>
        <w:t>.</w:t>
      </w:r>
      <w:proofErr w:type="gramEnd"/>
      <w:r w:rsidR="00676AD7">
        <w:fldChar w:fldCharType="begin"/>
      </w:r>
      <w:r w:rsidR="00676AD7">
        <w:instrText xml:space="preserve"> HYPERLINK "file:///D:\\womat-filecopy\\Ed-Reference\\0002570111.html" \l "rfLink30rf0155" </w:instrText>
      </w:r>
      <w:r w:rsidR="00676AD7">
        <w:fldChar w:fldCharType="separate"/>
      </w:r>
      <w:r>
        <w:rPr>
          <w:rStyle w:val="Hyperlink"/>
        </w:rPr>
        <w:t xml:space="preserve">Selye H. Confusion and controversy in the stress field. </w:t>
      </w:r>
      <w:r>
        <w:rPr>
          <w:rStyle w:val="Hyperlink"/>
          <w:i/>
          <w:iCs/>
        </w:rPr>
        <w:t>J Hum Stress</w:t>
      </w:r>
      <w:r>
        <w:rPr>
          <w:rStyle w:val="Hyperlink"/>
        </w:rPr>
        <w:t>. 1975</w:t>
      </w:r>
      <w:proofErr w:type="gramStart"/>
      <w:r>
        <w:rPr>
          <w:rStyle w:val="Hyperlink"/>
        </w:rPr>
        <w:t>;1:37</w:t>
      </w:r>
      <w:proofErr w:type="gramEnd"/>
      <w:r>
        <w:rPr>
          <w:rStyle w:val="Hyperlink"/>
        </w:rPr>
        <w:t>–44.</w:t>
      </w:r>
      <w:r w:rsidR="00676AD7">
        <w:rPr>
          <w:rStyle w:val="Hyperlink"/>
        </w:rPr>
        <w:fldChar w:fldCharType="end"/>
      </w:r>
    </w:p>
    <w:p w:rsidR="000655CE" w:rsidRDefault="000655CE" w:rsidP="00A160C0">
      <w:bookmarkStart w:id="33" w:name="crlink_0002570111_bb0160"/>
      <w:bookmarkEnd w:id="33"/>
      <w:r>
        <w:t>31</w:t>
      </w:r>
      <w:proofErr w:type="gramStart"/>
      <w:r>
        <w:t>.</w:t>
      </w:r>
      <w:proofErr w:type="gramEnd"/>
      <w:r w:rsidR="00676AD7">
        <w:fldChar w:fldCharType="begin"/>
      </w:r>
      <w:r w:rsidR="00676AD7">
        <w:instrText xml:space="preserve"> HYPERLINK "file:///D:\\womat-filecopy\\Ed-Reference\\0002570111.html" \l "rfLink31rf0160" </w:instrText>
      </w:r>
      <w:r w:rsidR="00676AD7">
        <w:fldChar w:fldCharType="separate"/>
      </w:r>
      <w:r>
        <w:rPr>
          <w:rStyle w:val="Hyperlink"/>
        </w:rPr>
        <w:t xml:space="preserve">Pacak K, </w:t>
      </w:r>
      <w:proofErr w:type="spellStart"/>
      <w:r>
        <w:rPr>
          <w:rStyle w:val="Hyperlink"/>
        </w:rPr>
        <w:t>Palkovits</w:t>
      </w:r>
      <w:proofErr w:type="spellEnd"/>
      <w:r>
        <w:rPr>
          <w:rStyle w:val="Hyperlink"/>
        </w:rPr>
        <w:t xml:space="preserve"> M, </w:t>
      </w:r>
      <w:proofErr w:type="spellStart"/>
      <w:r>
        <w:rPr>
          <w:rStyle w:val="Hyperlink"/>
        </w:rPr>
        <w:t>Yadid</w:t>
      </w:r>
      <w:proofErr w:type="spellEnd"/>
      <w:r>
        <w:rPr>
          <w:rStyle w:val="Hyperlink"/>
        </w:rPr>
        <w:t xml:space="preserve"> G, et al. Heterogeneous neurochemical responses to different stressors: a test of </w:t>
      </w:r>
      <w:proofErr w:type="spellStart"/>
      <w:r>
        <w:rPr>
          <w:rStyle w:val="Hyperlink"/>
        </w:rPr>
        <w:t>Selye’s</w:t>
      </w:r>
      <w:proofErr w:type="spellEnd"/>
      <w:r>
        <w:rPr>
          <w:rStyle w:val="Hyperlink"/>
        </w:rPr>
        <w:t xml:space="preserve"> doctrine of </w:t>
      </w:r>
      <w:proofErr w:type="spellStart"/>
      <w:r>
        <w:rPr>
          <w:rStyle w:val="Hyperlink"/>
        </w:rPr>
        <w:t>nonspecificity</w:t>
      </w:r>
      <w:proofErr w:type="spellEnd"/>
      <w:r>
        <w:rPr>
          <w:rStyle w:val="Hyperlink"/>
        </w:rPr>
        <w:t xml:space="preserve">. </w:t>
      </w:r>
      <w:r>
        <w:rPr>
          <w:rStyle w:val="Hyperlink"/>
          <w:i/>
          <w:iCs/>
        </w:rPr>
        <w:t>Am J Physiol</w:t>
      </w:r>
      <w:r>
        <w:rPr>
          <w:rStyle w:val="Hyperlink"/>
        </w:rPr>
        <w:t>. 1998</w:t>
      </w:r>
      <w:proofErr w:type="gramStart"/>
      <w:r>
        <w:rPr>
          <w:rStyle w:val="Hyperlink"/>
        </w:rPr>
        <w:t>;275:R1247</w:t>
      </w:r>
      <w:proofErr w:type="gramEnd"/>
      <w:r>
        <w:rPr>
          <w:rStyle w:val="Hyperlink"/>
        </w:rPr>
        <w:t>–R1255.</w:t>
      </w:r>
      <w:r w:rsidR="00676AD7">
        <w:rPr>
          <w:rStyle w:val="Hyperlink"/>
        </w:rPr>
        <w:fldChar w:fldCharType="end"/>
      </w:r>
    </w:p>
    <w:p w:rsidR="000655CE" w:rsidRDefault="000655CE" w:rsidP="00A160C0">
      <w:bookmarkStart w:id="34" w:name="crlink_0002570111_bb0165"/>
      <w:bookmarkEnd w:id="34"/>
      <w:r>
        <w:t>32</w:t>
      </w:r>
      <w:proofErr w:type="gramStart"/>
      <w:r>
        <w:t>.</w:t>
      </w:r>
      <w:proofErr w:type="gramEnd"/>
      <w:r w:rsidR="00676AD7">
        <w:fldChar w:fldCharType="begin"/>
      </w:r>
      <w:r w:rsidR="00676AD7">
        <w:instrText xml:space="preserve"> HYPERLINK "file:///D:\\womat-filecopy\\Ed-Reference\\0002570111.html" \l "rfLink32rf0165" </w:instrText>
      </w:r>
      <w:r w:rsidR="00676AD7">
        <w:fldChar w:fldCharType="separate"/>
      </w:r>
      <w:r>
        <w:rPr>
          <w:rStyle w:val="Hyperlink"/>
        </w:rPr>
        <w:t xml:space="preserve">Pacak K, </w:t>
      </w:r>
      <w:proofErr w:type="spellStart"/>
      <w:r>
        <w:rPr>
          <w:rStyle w:val="Hyperlink"/>
        </w:rPr>
        <w:t>Palkovits</w:t>
      </w:r>
      <w:proofErr w:type="spellEnd"/>
      <w:r>
        <w:rPr>
          <w:rStyle w:val="Hyperlink"/>
        </w:rPr>
        <w:t xml:space="preserve"> M. Stressor specificity of central neuroendocrine responses: implications for stress-related disorders. </w:t>
      </w:r>
      <w:proofErr w:type="spellStart"/>
      <w:r>
        <w:rPr>
          <w:rStyle w:val="Hyperlink"/>
          <w:i/>
          <w:iCs/>
        </w:rPr>
        <w:t>Endocr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2001</w:t>
      </w:r>
      <w:proofErr w:type="gramStart"/>
      <w:r>
        <w:rPr>
          <w:rStyle w:val="Hyperlink"/>
        </w:rPr>
        <w:t>;22:502</w:t>
      </w:r>
      <w:proofErr w:type="gramEnd"/>
      <w:r>
        <w:rPr>
          <w:rStyle w:val="Hyperlink"/>
        </w:rPr>
        <w:t>–548.</w:t>
      </w:r>
      <w:r w:rsidR="00676AD7">
        <w:rPr>
          <w:rStyle w:val="Hyperlink"/>
        </w:rPr>
        <w:fldChar w:fldCharType="end"/>
      </w:r>
    </w:p>
    <w:p w:rsidR="000655CE" w:rsidRDefault="000655CE" w:rsidP="00A160C0">
      <w:bookmarkStart w:id="35" w:name="crlink_0002570111_bb0170"/>
      <w:bookmarkEnd w:id="35"/>
      <w:r>
        <w:t>33</w:t>
      </w:r>
      <w:proofErr w:type="gramStart"/>
      <w:r>
        <w:t>.</w:t>
      </w:r>
      <w:proofErr w:type="gramEnd"/>
      <w:r w:rsidR="00676AD7">
        <w:fldChar w:fldCharType="begin"/>
      </w:r>
      <w:r w:rsidR="00676AD7">
        <w:instrText xml:space="preserve"> HYPERLINK "file:///D:\\womat-filecopy\\Ed-Reference\\0002570111.html" \l "rfLink33rf0170" </w:instrText>
      </w:r>
      <w:r w:rsidR="00676AD7">
        <w:fldChar w:fldCharType="separate"/>
      </w:r>
      <w:r>
        <w:rPr>
          <w:rStyle w:val="Hyperlink"/>
        </w:rPr>
        <w:t xml:space="preserve">Mason JW. </w:t>
      </w:r>
      <w:proofErr w:type="gramStart"/>
      <w:r>
        <w:rPr>
          <w:rStyle w:val="Hyperlink"/>
        </w:rPr>
        <w:t xml:space="preserve">A re-evaluation of the concept of </w:t>
      </w:r>
      <w:proofErr w:type="spellStart"/>
      <w:r>
        <w:rPr>
          <w:rStyle w:val="Hyperlink"/>
        </w:rPr>
        <w:t>nonspecificity</w:t>
      </w:r>
      <w:proofErr w:type="spellEnd"/>
      <w:r>
        <w:rPr>
          <w:rStyle w:val="Hyperlink"/>
        </w:rPr>
        <w:t xml:space="preserve"> in stress theory.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Psychiatr</w:t>
      </w:r>
      <w:proofErr w:type="spellEnd"/>
      <w:r>
        <w:rPr>
          <w:rStyle w:val="Hyperlink"/>
          <w:i/>
          <w:iCs/>
        </w:rPr>
        <w:t xml:space="preserve"> Res</w:t>
      </w:r>
      <w:r>
        <w:rPr>
          <w:rStyle w:val="Hyperlink"/>
        </w:rPr>
        <w:t>. 1971</w:t>
      </w:r>
      <w:proofErr w:type="gramStart"/>
      <w:r>
        <w:rPr>
          <w:rStyle w:val="Hyperlink"/>
        </w:rPr>
        <w:t>;8:323</w:t>
      </w:r>
      <w:proofErr w:type="gramEnd"/>
      <w:r>
        <w:rPr>
          <w:rStyle w:val="Hyperlink"/>
        </w:rPr>
        <w:t>–333.</w:t>
      </w:r>
      <w:r w:rsidR="00676AD7">
        <w:rPr>
          <w:rStyle w:val="Hyperlink"/>
        </w:rPr>
        <w:fldChar w:fldCharType="end"/>
      </w:r>
    </w:p>
    <w:sectPr w:rsidR="000655CE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C1A77"/>
    <w:multiLevelType w:val="singleLevel"/>
    <w:tmpl w:val="32AC6A0E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1">
    <w:nsid w:val="08902E93"/>
    <w:multiLevelType w:val="singleLevel"/>
    <w:tmpl w:val="A5AE9CAC"/>
    <w:name w:val="list4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2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561747"/>
    <w:multiLevelType w:val="singleLevel"/>
    <w:tmpl w:val="32AC6A0E"/>
    <w:name w:val="list222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4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CA54A13"/>
    <w:multiLevelType w:val="singleLevel"/>
    <w:tmpl w:val="32AC6A0E"/>
    <w:name w:val="list2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6">
    <w:nsid w:val="3F4C1772"/>
    <w:multiLevelType w:val="singleLevel"/>
    <w:tmpl w:val="B2201636"/>
    <w:name w:val="list5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7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F1648E0"/>
    <w:multiLevelType w:val="singleLevel"/>
    <w:tmpl w:val="7774FF7A"/>
    <w:name w:val="list3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0">
    <w:nsid w:val="635D2644"/>
    <w:multiLevelType w:val="singleLevel"/>
    <w:tmpl w:val="32AC6A0E"/>
    <w:name w:val="list22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1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1"/>
  </w:num>
  <w:num w:numId="13">
    <w:abstractNumId w:val="12"/>
  </w:num>
  <w:num w:numId="14">
    <w:abstractNumId w:val="14"/>
  </w:num>
  <w:num w:numId="15">
    <w:abstractNumId w:val="18"/>
  </w:num>
  <w:num w:numId="16">
    <w:abstractNumId w:val="10"/>
  </w:num>
  <w:num w:numId="17">
    <w:abstractNumId w:val="15"/>
  </w:num>
  <w:num w:numId="18">
    <w:abstractNumId w:val="20"/>
  </w:num>
  <w:num w:numId="19">
    <w:abstractNumId w:val="13"/>
  </w:num>
  <w:num w:numId="20">
    <w:abstractNumId w:val="19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14D48"/>
    <w:rsid w:val="00021941"/>
    <w:rsid w:val="00053AAE"/>
    <w:rsid w:val="000655CE"/>
    <w:rsid w:val="00083FBA"/>
    <w:rsid w:val="001274FC"/>
    <w:rsid w:val="00165942"/>
    <w:rsid w:val="00197432"/>
    <w:rsid w:val="002C2ED7"/>
    <w:rsid w:val="002D1A20"/>
    <w:rsid w:val="002E3244"/>
    <w:rsid w:val="002E7EB2"/>
    <w:rsid w:val="00350575"/>
    <w:rsid w:val="0039046E"/>
    <w:rsid w:val="00415EFA"/>
    <w:rsid w:val="00464A0D"/>
    <w:rsid w:val="004665C9"/>
    <w:rsid w:val="004862F9"/>
    <w:rsid w:val="004E3C0F"/>
    <w:rsid w:val="005D0363"/>
    <w:rsid w:val="005D1DFA"/>
    <w:rsid w:val="006135AB"/>
    <w:rsid w:val="00657A06"/>
    <w:rsid w:val="00676AD7"/>
    <w:rsid w:val="007218E0"/>
    <w:rsid w:val="0072391B"/>
    <w:rsid w:val="00790100"/>
    <w:rsid w:val="007A2DA2"/>
    <w:rsid w:val="007B34DE"/>
    <w:rsid w:val="007F0D52"/>
    <w:rsid w:val="008E56E8"/>
    <w:rsid w:val="008F08BD"/>
    <w:rsid w:val="00932F78"/>
    <w:rsid w:val="00971FF8"/>
    <w:rsid w:val="00992673"/>
    <w:rsid w:val="00A160C0"/>
    <w:rsid w:val="00A424E4"/>
    <w:rsid w:val="00BC773B"/>
    <w:rsid w:val="00C015CF"/>
    <w:rsid w:val="00C10A14"/>
    <w:rsid w:val="00C14A2A"/>
    <w:rsid w:val="00CB4502"/>
    <w:rsid w:val="00CB5306"/>
    <w:rsid w:val="00CD73DA"/>
    <w:rsid w:val="00CF552B"/>
    <w:rsid w:val="00D51947"/>
    <w:rsid w:val="00D64A0C"/>
    <w:rsid w:val="00DB35A3"/>
    <w:rsid w:val="00DB7C04"/>
    <w:rsid w:val="00DF6BED"/>
    <w:rsid w:val="00E73AEC"/>
    <w:rsid w:val="00EC32CE"/>
    <w:rsid w:val="00F00318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947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0655CE"/>
    <w:rPr>
      <w:i/>
      <w:iCs/>
    </w:rPr>
  </w:style>
  <w:style w:type="character" w:styleId="Hyperlink">
    <w:name w:val="Hyperlink"/>
    <w:basedOn w:val="DefaultParagraphFont"/>
    <w:uiPriority w:val="99"/>
    <w:unhideWhenUsed/>
    <w:rsid w:val="000655C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55CE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655CE"/>
    <w:pPr>
      <w:ind w:left="720"/>
      <w:contextualSpacing/>
    </w:pPr>
  </w:style>
  <w:style w:type="table" w:styleId="TableGrid">
    <w:name w:val="Table Grid"/>
    <w:basedOn w:val="TableNormal"/>
    <w:rsid w:val="00A160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womat-filecopy\Ed-Reference\000257011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6904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8</cp:revision>
  <dcterms:created xsi:type="dcterms:W3CDTF">2016-03-07T22:41:00Z</dcterms:created>
  <dcterms:modified xsi:type="dcterms:W3CDTF">2016-04-22T23:15:00Z</dcterms:modified>
</cp:coreProperties>
</file>